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4F3F" w14:textId="77777777" w:rsidR="00EA790C" w:rsidRDefault="00EA790C" w:rsidP="00EA790C">
      <w:pPr>
        <w:spacing w:after="0" w:line="360" w:lineRule="auto"/>
        <w:jc w:val="center"/>
        <w:rPr>
          <w:rFonts w:ascii="Nyala" w:eastAsia="Times New Roman" w:hAnsi="Nyala" w:cs="Nyala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07F34C8A" w14:textId="77777777" w:rsidR="00EA790C" w:rsidRDefault="00EA790C" w:rsidP="00EA790C">
      <w:pPr>
        <w:spacing w:after="0" w:line="360" w:lineRule="auto"/>
        <w:jc w:val="center"/>
        <w:rPr>
          <w:rFonts w:ascii="Nyala" w:eastAsia="Times New Roman" w:hAnsi="Nyala" w:cs="Nyala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764C81CF" w14:textId="20456768" w:rsidR="00EA790C" w:rsidRPr="00EA790C" w:rsidRDefault="00EA790C" w:rsidP="00EA7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በመመሪያ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ቁጥር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923/2014 </w:t>
      </w:r>
      <w:proofErr w:type="spellStart"/>
      <w:r w:rsidRPr="00EA790C">
        <w:rPr>
          <w:rFonts w:ascii="Nyala" w:eastAsia="Times New Roman" w:hAnsi="Nyala" w:cs="Arial"/>
          <w:b/>
          <w:bCs/>
          <w:color w:val="222222"/>
          <w:sz w:val="32"/>
          <w:szCs w:val="32"/>
          <w:u w:val="single"/>
          <w:shd w:val="clear" w:color="auto" w:fill="FFFFFF"/>
        </w:rPr>
        <w:t>መሠረት</w:t>
      </w:r>
      <w:proofErr w:type="spellEnd"/>
      <w:r w:rsidRPr="00EA790C">
        <w:rPr>
          <w:rFonts w:ascii="Nyala" w:eastAsia="Times New Roman" w:hAnsi="Nyala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ቀረጥና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ታክስ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ተከፍሎበትና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ካለቀረጥና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ታክስ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የግል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መገልገያ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እቃ</w:t>
      </w:r>
      <w:r w:rsidRPr="00EA790C">
        <w:rPr>
          <w:rFonts w:ascii="Nyala" w:eastAsia="Times New Roman" w:hAnsi="Nyala" w:cs="Arial"/>
          <w:b/>
          <w:bCs/>
          <w:color w:val="222222"/>
          <w:sz w:val="32"/>
          <w:szCs w:val="32"/>
          <w:u w:val="single"/>
          <w:shd w:val="clear" w:color="auto" w:fill="FFFFFF"/>
        </w:rPr>
        <w:t>ዎችን</w:t>
      </w:r>
      <w:proofErr w:type="spellEnd"/>
      <w:r w:rsidRPr="00EA790C">
        <w:rPr>
          <w:rFonts w:ascii="Nyala" w:eastAsia="Times New Roman" w:hAnsi="Nyala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ለማስገባት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የቀረበ</w:t>
      </w:r>
      <w:proofErr w:type="spellEnd"/>
      <w:r w:rsidRPr="00EA790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b/>
          <w:bCs/>
          <w:color w:val="222222"/>
          <w:sz w:val="32"/>
          <w:szCs w:val="32"/>
          <w:u w:val="single"/>
          <w:shd w:val="clear" w:color="auto" w:fill="FFFFFF"/>
        </w:rPr>
        <w:t>ቃለ-መሀላ</w:t>
      </w:r>
      <w:proofErr w:type="spellEnd"/>
    </w:p>
    <w:p w14:paraId="701CDF2D" w14:textId="77777777" w:rsidR="00EA790C" w:rsidRPr="00EA790C" w:rsidRDefault="00EA790C" w:rsidP="00EA7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122A43" w14:textId="77777777" w:rsidR="00EA790C" w:rsidRDefault="00EA790C" w:rsidP="00EA790C">
      <w:pPr>
        <w:shd w:val="clear" w:color="auto" w:fill="FFFFFF"/>
        <w:spacing w:after="0" w:line="360" w:lineRule="auto"/>
        <w:rPr>
          <w:rFonts w:ascii="Nyala" w:eastAsia="Times New Roman" w:hAnsi="Nyala" w:cs="Nyala"/>
          <w:color w:val="222222"/>
          <w:sz w:val="28"/>
          <w:szCs w:val="28"/>
        </w:rPr>
      </w:pPr>
    </w:p>
    <w:p w14:paraId="1EAAC0A7" w14:textId="53F1E492" w:rsidR="00EA790C" w:rsidRPr="00EA790C" w:rsidRDefault="00EA790C" w:rsidP="00EA79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አመልካች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ጠቅልለው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ወደ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አገር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ቤት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ለሚገቡ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ኢትዮ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ጵ</w:t>
      </w:r>
      <w:r>
        <w:rPr>
          <w:rFonts w:ascii="Nyala" w:eastAsia="Times New Roman" w:hAnsi="Nyala" w:cs="Nyala"/>
          <w:color w:val="222222"/>
          <w:sz w:val="28"/>
          <w:szCs w:val="28"/>
        </w:rPr>
        <w:t>ያውያንና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ትውልደ</w:t>
      </w:r>
      <w:proofErr w:type="spellEnd"/>
      <w:r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>
        <w:rPr>
          <w:rFonts w:ascii="Nyala" w:eastAsia="Times New Roman" w:hAnsi="Nyala" w:cs="Nyala"/>
          <w:color w:val="222222"/>
          <w:sz w:val="28"/>
          <w:szCs w:val="28"/>
        </w:rPr>
        <w:t>ኢትዮ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ጵ</w:t>
      </w:r>
      <w:r>
        <w:rPr>
          <w:rFonts w:ascii="Nyala" w:eastAsia="Times New Roman" w:hAnsi="Nyala" w:cs="Nyala"/>
          <w:color w:val="222222"/>
          <w:sz w:val="28"/>
          <w:szCs w:val="28"/>
        </w:rPr>
        <w:t>ያውያን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ቀረጥና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ታክስ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ተከፍሎበትና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ካለቀረጥና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ታክስ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የግል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መገልገያ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እቃ</w:t>
      </w:r>
      <w:r w:rsidRPr="00EA790C">
        <w:rPr>
          <w:rFonts w:ascii="Nyala" w:eastAsia="Times New Roman" w:hAnsi="Nyala" w:cs="Arial"/>
          <w:color w:val="222222"/>
          <w:sz w:val="28"/>
          <w:szCs w:val="28"/>
          <w:shd w:val="clear" w:color="auto" w:fill="FFFFFF"/>
        </w:rPr>
        <w:t>ዎችን</w:t>
      </w:r>
      <w:proofErr w:type="spellEnd"/>
      <w:r w:rsidRPr="00EA790C">
        <w:rPr>
          <w:rFonts w:ascii="Nyala" w:eastAsia="Times New Roman" w:hAnsi="Nyala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ለማስገባት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የተሰጠውን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መብት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ለመጠቀም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በመመሪያው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  <w:shd w:val="clear" w:color="auto" w:fill="FFFFFF"/>
        </w:rPr>
        <w:t>ቁጥር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923/2014</w:t>
      </w:r>
      <w:r w:rsidRPr="00EA790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መሠረት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የተፈቀደ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ስለመሆኑ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በማረጋገጥ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የመሸኛ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ደብዳቤ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እንዲሰጠኝ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ላ</w:t>
      </w:r>
      <w:r w:rsidR="008E6AA5" w:rsidRPr="00EA790C">
        <w:rPr>
          <w:rFonts w:ascii="Nyala" w:eastAsia="Times New Roman" w:hAnsi="Nyala" w:cs="Nyala"/>
          <w:color w:val="222222"/>
          <w:sz w:val="28"/>
          <w:szCs w:val="28"/>
        </w:rPr>
        <w:t>ቀ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ረብኩት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ማስረጃ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ቃለ</w:t>
      </w:r>
      <w:r w:rsidR="006124F9">
        <w:rPr>
          <w:rFonts w:ascii="Nyala" w:eastAsia="Times New Roman" w:hAnsi="Nyala" w:cs="Nyala"/>
          <w:color w:val="222222"/>
          <w:sz w:val="28"/>
          <w:szCs w:val="28"/>
        </w:rPr>
        <w:t>-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መሀላ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እገባለሁ</w:t>
      </w:r>
      <w:proofErr w:type="spellEnd"/>
      <w:r w:rsidRPr="00EA790C">
        <w:rPr>
          <w:rFonts w:ascii="Nyala" w:eastAsia="Times New Roman" w:hAnsi="Nyala" w:cs="Nyala"/>
          <w:color w:val="222222"/>
          <w:sz w:val="28"/>
          <w:szCs w:val="28"/>
        </w:rPr>
        <w:t>።</w:t>
      </w:r>
    </w:p>
    <w:p w14:paraId="17AD9186" w14:textId="77777777" w:rsidR="00EA790C" w:rsidRPr="00EA790C" w:rsidRDefault="00EA790C" w:rsidP="00EA79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8B486C3" w14:textId="5E50C908" w:rsidR="00EA790C" w:rsidRPr="00EA790C" w:rsidRDefault="00EA790C" w:rsidP="008E6A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ከዚህ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በላይ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ያቀረብኩት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ቃለ</w:t>
      </w:r>
      <w:r w:rsidR="006124F9">
        <w:rPr>
          <w:rFonts w:ascii="Nyala" w:eastAsia="Times New Roman" w:hAnsi="Nyala" w:cs="Nyala"/>
          <w:color w:val="222222"/>
          <w:sz w:val="28"/>
          <w:szCs w:val="28"/>
        </w:rPr>
        <w:t>-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መሀላ</w:t>
      </w:r>
      <w:proofErr w:type="spellEnd"/>
      <w:r w:rsidR="006124F9">
        <w:rPr>
          <w:rFonts w:ascii="Nyala" w:eastAsia="Times New Roman" w:hAnsi="Nyala" w:cs="Nyala"/>
          <w:color w:val="222222"/>
          <w:sz w:val="28"/>
          <w:szCs w:val="28"/>
        </w:rPr>
        <w:t xml:space="preserve"> </w:t>
      </w:r>
      <w:proofErr w:type="spellStart"/>
      <w:r w:rsidR="006124F9">
        <w:rPr>
          <w:rFonts w:ascii="Nyala" w:eastAsia="Times New Roman" w:hAnsi="Nyala" w:cs="Nyala"/>
          <w:color w:val="222222"/>
          <w:sz w:val="28"/>
          <w:szCs w:val="28"/>
        </w:rPr>
        <w:t>ማ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ስረጃ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በእውነት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የቀረበ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ስለመሆኑ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በፍ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>/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ብ</w:t>
      </w:r>
      <w:r w:rsidRPr="00EA790C">
        <w:rPr>
          <w:rFonts w:ascii="Arial" w:eastAsia="Times New Roman" w:hAnsi="Arial" w:cs="Arial"/>
          <w:color w:val="222222"/>
          <w:sz w:val="28"/>
          <w:szCs w:val="28"/>
        </w:rPr>
        <w:t>/</w:t>
      </w:r>
      <w:proofErr w:type="spellStart"/>
      <w:r w:rsidR="006124F9">
        <w:rPr>
          <w:rFonts w:ascii="Nyala" w:eastAsia="Times New Roman" w:hAnsi="Nyala" w:cs="Nyala"/>
          <w:color w:val="222222"/>
          <w:sz w:val="28"/>
          <w:szCs w:val="28"/>
        </w:rPr>
        <w:t>ሕ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ግ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ቁጥር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92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መሰረት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አረጋግጣለሁ</w:t>
      </w:r>
      <w:proofErr w:type="spellEnd"/>
      <w:r w:rsidRPr="00EA790C">
        <w:rPr>
          <w:rFonts w:ascii="Nyala" w:eastAsia="Times New Roman" w:hAnsi="Nyala" w:cs="Nyala"/>
          <w:color w:val="222222"/>
          <w:sz w:val="28"/>
          <w:szCs w:val="28"/>
        </w:rPr>
        <w:t>።</w:t>
      </w:r>
    </w:p>
    <w:p w14:paraId="40A2D2D0" w14:textId="66DAD7D2" w:rsidR="00EA790C" w:rsidRDefault="00EA790C" w:rsidP="00EA79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49686D3" w14:textId="77777777" w:rsidR="008E6AA5" w:rsidRPr="00EA790C" w:rsidRDefault="008E6AA5" w:rsidP="00EA79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17E45A9" w14:textId="110E262A" w:rsidR="00EA790C" w:rsidRPr="00EA790C" w:rsidRDefault="00EA790C" w:rsidP="008E6AA5">
      <w:pPr>
        <w:shd w:val="clear" w:color="auto" w:fill="FFFFFF"/>
        <w:spacing w:after="0" w:line="360" w:lineRule="auto"/>
        <w:ind w:left="5760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ቃለ</w:t>
      </w:r>
      <w:r w:rsidR="008E6AA5">
        <w:rPr>
          <w:rFonts w:ascii="Nyala" w:eastAsia="Times New Roman" w:hAnsi="Nyala" w:cs="Nyala"/>
          <w:color w:val="222222"/>
          <w:sz w:val="28"/>
          <w:szCs w:val="28"/>
        </w:rPr>
        <w:t>-</w:t>
      </w:r>
      <w:r w:rsidRPr="00EA790C">
        <w:rPr>
          <w:rFonts w:ascii="Nyala" w:eastAsia="Times New Roman" w:hAnsi="Nyala" w:cs="Nyala"/>
          <w:color w:val="222222"/>
          <w:sz w:val="28"/>
          <w:szCs w:val="28"/>
        </w:rPr>
        <w:t>መሀላ</w:t>
      </w:r>
      <w:proofErr w:type="spellEnd"/>
      <w:r w:rsidRPr="00EA790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EA790C">
        <w:rPr>
          <w:rFonts w:ascii="Nyala" w:eastAsia="Times New Roman" w:hAnsi="Nyala" w:cs="Nyala"/>
          <w:color w:val="222222"/>
          <w:sz w:val="28"/>
          <w:szCs w:val="28"/>
        </w:rPr>
        <w:t>አቅራቢ</w:t>
      </w:r>
      <w:proofErr w:type="spellEnd"/>
    </w:p>
    <w:p w14:paraId="376F4B5D" w14:textId="77777777" w:rsidR="00E21FF1" w:rsidRPr="00EA790C" w:rsidRDefault="00E21FF1" w:rsidP="00EA790C">
      <w:pPr>
        <w:spacing w:after="0" w:line="360" w:lineRule="auto"/>
        <w:rPr>
          <w:sz w:val="28"/>
          <w:szCs w:val="28"/>
        </w:rPr>
      </w:pPr>
    </w:p>
    <w:sectPr w:rsidR="00E21FF1" w:rsidRPr="00EA790C" w:rsidSect="00E2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C"/>
    <w:rsid w:val="00111281"/>
    <w:rsid w:val="005E7F42"/>
    <w:rsid w:val="006124F9"/>
    <w:rsid w:val="008E6AA5"/>
    <w:rsid w:val="00B75D26"/>
    <w:rsid w:val="00C76914"/>
    <w:rsid w:val="00E21FF1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3DA1"/>
  <w15:chartTrackingRefBased/>
  <w15:docId w15:val="{DBE4F477-1777-4055-9E31-48DAA66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 Tulu</dc:creator>
  <cp:keywords/>
  <dc:description/>
  <cp:lastModifiedBy>sebele Tulu</cp:lastModifiedBy>
  <cp:revision>3</cp:revision>
  <cp:lastPrinted>2022-09-29T08:17:00Z</cp:lastPrinted>
  <dcterms:created xsi:type="dcterms:W3CDTF">2022-09-28T07:44:00Z</dcterms:created>
  <dcterms:modified xsi:type="dcterms:W3CDTF">2022-09-29T08:17:00Z</dcterms:modified>
</cp:coreProperties>
</file>